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09" w:rsidRPr="006E526D" w:rsidRDefault="00CB3109" w:rsidP="00CB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>Справочные материалы:</w:t>
      </w:r>
      <w:r w:rsidR="00EF73B8">
        <w:rPr>
          <w:rFonts w:ascii="Times New Roman" w:hAnsi="Times New Roman" w:cs="Times New Roman"/>
          <w:sz w:val="28"/>
          <w:szCs w:val="28"/>
        </w:rPr>
        <w:t xml:space="preserve"> для группы культурологов</w:t>
      </w:r>
      <w:r w:rsidRPr="006E526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6E52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7751" cy="593941"/>
            <wp:effectExtent l="19050" t="0" r="0" b="0"/>
            <wp:docPr id="45" name="Рисунок 21" descr="Question book-4.svg">
              <a:hlinkClick xmlns:a="http://schemas.openxmlformats.org/drawingml/2006/main" r:id="rId6" tooltip="&quot;Ссылки на источ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uestion book-4.svg">
                      <a:hlinkClick r:id="rId6" tooltip="&quot;Ссылки на источ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38" cy="59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9" w:rsidRPr="006E526D" w:rsidRDefault="00CB3109" w:rsidP="006E526D">
      <w:pPr>
        <w:rPr>
          <w:rFonts w:ascii="Times New Roman" w:hAnsi="Times New Roman" w:cs="Times New Roman"/>
          <w:i/>
          <w:sz w:val="28"/>
          <w:szCs w:val="28"/>
        </w:rPr>
      </w:pPr>
      <w:r w:rsidRPr="006E526D">
        <w:rPr>
          <w:rFonts w:ascii="Times New Roman" w:hAnsi="Times New Roman" w:cs="Times New Roman"/>
          <w:i/>
          <w:sz w:val="28"/>
          <w:szCs w:val="28"/>
        </w:rPr>
        <w:t xml:space="preserve">Патриот Екатеринодара (Краснодара) – </w:t>
      </w:r>
      <w:r w:rsidRPr="006E52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Федор Акимович Коваленко      (1866- 1919)</w:t>
      </w:r>
    </w:p>
    <w:p w:rsidR="00CB3109" w:rsidRPr="006E526D" w:rsidRDefault="00CB3109" w:rsidP="00CB3109">
      <w:pPr>
        <w:tabs>
          <w:tab w:val="center" w:pos="31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2143125"/>
            <wp:effectExtent l="19050" t="19050" r="104775" b="104775"/>
            <wp:docPr id="46" name="Рисунок 2" descr="Экспозиция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Экспозиция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26" cy="21429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E52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2160711"/>
            <wp:effectExtent l="19050" t="19050" r="104775" b="87189"/>
            <wp:docPr id="47" name="Рисунок 3" descr="Изображение для диска 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Изображение для диска 0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07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3109" w:rsidRPr="006E526D" w:rsidRDefault="00CB3109" w:rsidP="00CB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>Иллюстрации: Портрет Ф.А.Коваленко</w:t>
      </w:r>
    </w:p>
    <w:p w:rsidR="00CB3109" w:rsidRPr="006E526D" w:rsidRDefault="00CB3109" w:rsidP="00CB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>Здание Краснодарского краевого художественного музея им. Ф.А. Коваленко</w:t>
      </w:r>
    </w:p>
    <w:p w:rsidR="00CB3109" w:rsidRPr="006E526D" w:rsidRDefault="00CB3109" w:rsidP="00CB3109">
      <w:pPr>
        <w:spacing w:after="150"/>
        <w:jc w:val="center"/>
        <w:outlineLvl w:val="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E526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Интернет - материалы по </w:t>
      </w:r>
      <w:r w:rsidRPr="006E526D">
        <w:rPr>
          <w:rFonts w:ascii="Times New Roman" w:hAnsi="Times New Roman" w:cs="Times New Roman"/>
          <w:b/>
          <w:i/>
          <w:sz w:val="28"/>
          <w:szCs w:val="28"/>
        </w:rPr>
        <w:t>Краснодарскому краевому художественному музею им. Ф.А.Коваленко</w:t>
      </w:r>
      <w:r w:rsidRPr="006E52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B3109" w:rsidRPr="006E526D" w:rsidRDefault="00CB3109" w:rsidP="00CB3109">
      <w:pPr>
        <w:spacing w:after="15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E526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Фёдор Акимович Коваленко </w:t>
      </w:r>
      <w:r w:rsidRPr="006E526D">
        <w:rPr>
          <w:rFonts w:ascii="Times New Roman" w:hAnsi="Times New Roman" w:cs="Times New Roman"/>
          <w:color w:val="000000"/>
          <w:sz w:val="28"/>
          <w:szCs w:val="28"/>
        </w:rPr>
        <w:t xml:space="preserve"> родился 16 мая 1866 в многодетной крестьянской семье. Закончил  двухклассное училище. В 1881 году семья Коваленко перебралась в Екатеринодар, где отец отдал мальчишку рассыльным в бакалейный магазин купца Пяткова, где он дослужился до кассира. Работая кассиром, Федор начал приобретать книги, гравюры, картины. К 1890 году коллекция разрослась до таких размеров, что её владелец счел возможным устроить у себя на дому первую выставку.</w:t>
      </w:r>
    </w:p>
    <w:tbl>
      <w:tblPr>
        <w:tblW w:w="5143" w:type="pct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3"/>
      </w:tblGrid>
      <w:tr w:rsidR="00CB3109" w:rsidRPr="006E526D" w:rsidTr="00A8275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B3109" w:rsidRPr="006E526D" w:rsidRDefault="00CB3109" w:rsidP="00A8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26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Краснодарский краевой художественный музей</w:t>
            </w:r>
            <w:r w:rsidRPr="006E526D">
              <w:rPr>
                <w:rFonts w:ascii="Times New Roman" w:hAnsi="Times New Roman" w:cs="Times New Roman"/>
                <w:sz w:val="28"/>
                <w:szCs w:val="28"/>
              </w:rPr>
              <w:t xml:space="preserve">, старейший на Северном Кавказе, был открыт в 1904 году. Его основатель, Федор Акимович Коваленко, подарил городу свою коллекцию картин, книг и археологических ценностей. Вскоре музей стал центром художественной жизни города: дважды в год организовывались выставки, в которых участвовали петербургские и московские, а впоследствии и кубанские художники; пополнялись художественные и литературные фонды, росло число посетителей. </w:t>
            </w:r>
          </w:p>
          <w:p w:rsidR="00CB3109" w:rsidRPr="006E526D" w:rsidRDefault="00CB3109" w:rsidP="00A82750">
            <w:pPr>
              <w:pStyle w:val="a5"/>
              <w:jc w:val="both"/>
              <w:rPr>
                <w:sz w:val="28"/>
                <w:szCs w:val="28"/>
              </w:rPr>
            </w:pPr>
            <w:r w:rsidRPr="006E526D">
              <w:rPr>
                <w:sz w:val="28"/>
                <w:szCs w:val="28"/>
              </w:rPr>
              <w:t xml:space="preserve">    Следующий этап жизни музея начинается в 1926 году с приходом нового заведующего, профессора Ромуальда Казимировича Войцика. В это время в музей поступают художественные произведения из Государственного музейного фонда, Государственного Русского музея, Государственного </w:t>
            </w:r>
            <w:r w:rsidRPr="006E526D">
              <w:rPr>
                <w:sz w:val="28"/>
                <w:szCs w:val="28"/>
              </w:rPr>
              <w:lastRenderedPageBreak/>
              <w:t xml:space="preserve">Эрмитажа и других столичных музеев. Р.К.Войцик, благодаря личным связям с сотрудниками и руководством музеев, имеет возможность участвовать в выборе произведений. Коллекция музея формируется на научной основе: пополняются и развиваются разделы иконописи, классического русского и западноевропейского (итальянского, французского, голландского, немецкого) искусства, японской ксилографии XVIII-XIX вв, искусства авангарда. </w:t>
            </w:r>
          </w:p>
          <w:p w:rsidR="00CB3109" w:rsidRPr="006E526D" w:rsidRDefault="00CB3109" w:rsidP="00A82750">
            <w:pPr>
              <w:pStyle w:val="a5"/>
              <w:jc w:val="both"/>
              <w:rPr>
                <w:sz w:val="28"/>
                <w:szCs w:val="28"/>
              </w:rPr>
            </w:pPr>
            <w:r w:rsidRPr="006E526D">
              <w:rPr>
                <w:sz w:val="28"/>
                <w:szCs w:val="28"/>
              </w:rPr>
              <w:t xml:space="preserve">    В годы Великой Отечественной войны Краснодарскому художественному музею удалось избежать тотального разграбления. В 1942 году благодаря решительным и своевременным действиям директора А.К. Осиповой и старшего научного сотрудника М.П. Богоявленского значительная часть музейной коллекции была эвакуирована в Соликамск. В 1944 г. все произведения вернулись в стены родного музея; была восстановлена экспозиция; здание музея существенно не пострадало. </w:t>
            </w:r>
          </w:p>
          <w:p w:rsidR="00CB3109" w:rsidRPr="006E526D" w:rsidRDefault="00CB3109" w:rsidP="00A82750">
            <w:pPr>
              <w:pStyle w:val="a5"/>
              <w:jc w:val="both"/>
              <w:rPr>
                <w:sz w:val="28"/>
                <w:szCs w:val="28"/>
              </w:rPr>
            </w:pPr>
            <w:r w:rsidRPr="006E526D">
              <w:rPr>
                <w:sz w:val="28"/>
                <w:szCs w:val="28"/>
              </w:rPr>
              <w:t xml:space="preserve">    С 2001 по 2004 гг. музей был закрыт на реконструкцию, благодаря которой зданию-памятнику "Особняк Шарданова" был возвращен первоначальный вид, залы отреставрированы и оснащены новым музейным оборудованием. </w:t>
            </w:r>
          </w:p>
          <w:p w:rsidR="00CB3109" w:rsidRPr="006E526D" w:rsidRDefault="00CB3109" w:rsidP="00A82750">
            <w:pPr>
              <w:pStyle w:val="a5"/>
              <w:jc w:val="both"/>
              <w:rPr>
                <w:sz w:val="28"/>
                <w:szCs w:val="28"/>
              </w:rPr>
            </w:pPr>
            <w:r w:rsidRPr="006E526D">
              <w:rPr>
                <w:sz w:val="28"/>
                <w:szCs w:val="28"/>
              </w:rPr>
              <w:t xml:space="preserve">    В 2007 году открыт Информационно-образовательный центр "Русский музей: виртуальный филиал" </w:t>
            </w:r>
          </w:p>
          <w:p w:rsidR="00CB3109" w:rsidRPr="006E526D" w:rsidRDefault="00CB3109" w:rsidP="00A82750">
            <w:pPr>
              <w:pStyle w:val="a5"/>
              <w:jc w:val="both"/>
              <w:rPr>
                <w:sz w:val="28"/>
                <w:szCs w:val="28"/>
              </w:rPr>
            </w:pPr>
            <w:r w:rsidRPr="006E526D">
              <w:rPr>
                <w:sz w:val="28"/>
                <w:szCs w:val="28"/>
              </w:rPr>
              <w:t xml:space="preserve">    В настоящее время продолжают пополняться музейные фонды, формируется раздел современного искусства. Помимо живописи, музей обладает собранием скульптуры, фарфора, обширным собранием гравюры, рисунков, акварелей. Ведется активная работа по привлечению посетителей, музеефикации здания-памятника "Екатеринодарская контора Госбанка". Музей участвует в различных социальных проектах. </w:t>
            </w:r>
          </w:p>
          <w:p w:rsidR="00CB3109" w:rsidRPr="006E526D" w:rsidRDefault="00CB3109" w:rsidP="00A82750">
            <w:pPr>
              <w:pStyle w:val="a5"/>
              <w:jc w:val="both"/>
              <w:rPr>
                <w:sz w:val="28"/>
                <w:szCs w:val="28"/>
              </w:rPr>
            </w:pPr>
            <w:r w:rsidRPr="006E526D">
              <w:rPr>
                <w:sz w:val="28"/>
                <w:szCs w:val="28"/>
              </w:rPr>
              <w:t xml:space="preserve">    Победитель конкурса </w:t>
            </w:r>
            <w:hyperlink r:id="rId10" w:tgtFrame="_blank" w:history="1">
              <w:r w:rsidRPr="006E526D">
                <w:rPr>
                  <w:rStyle w:val="a6"/>
                  <w:sz w:val="28"/>
                  <w:szCs w:val="28"/>
                </w:rPr>
                <w:t>"Меняющийся музей в меняющемся мире"</w:t>
              </w:r>
            </w:hyperlink>
            <w:r w:rsidRPr="006E526D">
              <w:rPr>
                <w:sz w:val="28"/>
                <w:szCs w:val="28"/>
              </w:rPr>
              <w:t xml:space="preserve"> 2010 г. Проект "МультМузей: песочные фантазии" </w:t>
            </w:r>
          </w:p>
        </w:tc>
      </w:tr>
    </w:tbl>
    <w:p w:rsidR="00CB3109" w:rsidRPr="006E526D" w:rsidRDefault="00CB3109" w:rsidP="00CB310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CB3109" w:rsidRPr="006E526D" w:rsidTr="00A827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B3109" w:rsidRPr="006E526D" w:rsidTr="00A8275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B3109" w:rsidRPr="006E526D" w:rsidRDefault="00CB3109" w:rsidP="00A827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3109" w:rsidRPr="006E526D" w:rsidRDefault="00CB3109" w:rsidP="00A82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26D">
              <w:rPr>
                <w:rFonts w:ascii="Times New Roman" w:hAnsi="Times New Roman" w:cs="Times New Roman"/>
                <w:sz w:val="28"/>
                <w:szCs w:val="28"/>
              </w:rPr>
              <w:t xml:space="preserve">Музей занимает "Дом инженера Б. Шарданова" - памятник архитектуры федерального значения начала ХХ века (ул. Красная, 13) и "Екатеринодарскую контору Госбанка" - памятник архитектуры рубежа ХIХ и ХХ веков (ул. Красная, 15) </w:t>
            </w:r>
          </w:p>
        </w:tc>
      </w:tr>
    </w:tbl>
    <w:p w:rsidR="00CB3109" w:rsidRPr="006E526D" w:rsidRDefault="00CB3109" w:rsidP="00CB310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26D" w:rsidRDefault="006E526D" w:rsidP="00CB31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26D" w:rsidRDefault="006E526D" w:rsidP="00CB31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26D" w:rsidRDefault="006E526D" w:rsidP="00CB31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526D" w:rsidRDefault="006E526D" w:rsidP="00CB31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109" w:rsidRPr="006E526D" w:rsidRDefault="00CB3109" w:rsidP="00CB3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26D">
        <w:rPr>
          <w:rFonts w:ascii="Times New Roman" w:hAnsi="Times New Roman" w:cs="Times New Roman"/>
          <w:i/>
          <w:sz w:val="28"/>
          <w:szCs w:val="28"/>
        </w:rPr>
        <w:lastRenderedPageBreak/>
        <w:t>Почетный гражданин города – Евгений Дмитриевич Фелицин.</w:t>
      </w:r>
    </w:p>
    <w:p w:rsidR="00CB3109" w:rsidRPr="006E526D" w:rsidRDefault="00CB3109" w:rsidP="00CB310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526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824990" cy="2281238"/>
            <wp:effectExtent l="19050" t="0" r="3810" b="0"/>
            <wp:docPr id="48" name="Рисунок 1" descr="D:\! ДИСК Д 08.12.2010\!  КУБАНОВЕДЕНИЕ  ВСЁ+++\! ИСКУССТВО КУБ+  Личности+\деятели культуры\Фелицы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ДИСК Д 08.12.2010\!  КУБАНОВЕДЕНИЕ  ВСЁ+++\! ИСКУССТВО КУБ+  Личности+\деятели культуры\Фелицын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94" cy="228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26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E526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187700" cy="2276475"/>
            <wp:effectExtent l="19050" t="0" r="0" b="0"/>
            <wp:docPr id="49" name="Рисунок 4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9" w:rsidRPr="006E526D" w:rsidRDefault="00CB3109" w:rsidP="00CB3109">
      <w:pPr>
        <w:pStyle w:val="a5"/>
        <w:jc w:val="center"/>
        <w:rPr>
          <w:sz w:val="28"/>
          <w:szCs w:val="28"/>
        </w:rPr>
      </w:pPr>
      <w:r w:rsidRPr="006E526D">
        <w:rPr>
          <w:noProof/>
          <w:sz w:val="28"/>
          <w:szCs w:val="28"/>
        </w:rPr>
        <w:drawing>
          <wp:inline distT="0" distB="0" distL="0" distR="0">
            <wp:extent cx="1666875" cy="1485900"/>
            <wp:effectExtent l="19050" t="0" r="9525" b="0"/>
            <wp:docPr id="50" name="Рисунок 5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26D">
        <w:rPr>
          <w:sz w:val="28"/>
          <w:szCs w:val="28"/>
        </w:rPr>
        <w:t xml:space="preserve"> </w:t>
      </w:r>
      <w:r w:rsidRPr="006E526D">
        <w:rPr>
          <w:noProof/>
          <w:sz w:val="28"/>
          <w:szCs w:val="28"/>
        </w:rPr>
        <w:drawing>
          <wp:inline distT="0" distB="0" distL="0" distR="0">
            <wp:extent cx="1450520" cy="1364412"/>
            <wp:effectExtent l="114300" t="76200" r="92530" b="83388"/>
            <wp:docPr id="51" name="Рисунок 51" descr="art-museum-at-n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 descr="art-museum-at-n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41" cy="13639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B3109" w:rsidRPr="006E526D" w:rsidRDefault="00CB3109" w:rsidP="00CB3109">
      <w:pPr>
        <w:pStyle w:val="a5"/>
        <w:rPr>
          <w:sz w:val="28"/>
          <w:szCs w:val="28"/>
        </w:rPr>
      </w:pPr>
      <w:r w:rsidRPr="006E526D">
        <w:rPr>
          <w:sz w:val="28"/>
          <w:szCs w:val="28"/>
        </w:rPr>
        <w:t>Иллюстрации:  Здание Краснодарского историко-краеведческого музея  им. Е.Д.Фелицина</w:t>
      </w:r>
    </w:p>
    <w:p w:rsidR="00CB3109" w:rsidRPr="006E526D" w:rsidRDefault="00CB3109" w:rsidP="00CB3109">
      <w:pPr>
        <w:pStyle w:val="a5"/>
        <w:rPr>
          <w:sz w:val="28"/>
          <w:szCs w:val="28"/>
        </w:rPr>
      </w:pPr>
      <w:r w:rsidRPr="006E526D">
        <w:rPr>
          <w:sz w:val="28"/>
          <w:szCs w:val="28"/>
        </w:rPr>
        <w:t>Фотографии  Е.Д.Фелицина</w:t>
      </w:r>
    </w:p>
    <w:p w:rsidR="00CB3109" w:rsidRPr="006E526D" w:rsidRDefault="00CB3109" w:rsidP="00CB3109">
      <w:pPr>
        <w:pStyle w:val="a5"/>
        <w:jc w:val="center"/>
        <w:rPr>
          <w:b/>
          <w:i/>
          <w:sz w:val="28"/>
          <w:szCs w:val="28"/>
        </w:rPr>
      </w:pPr>
      <w:r w:rsidRPr="006E526D">
        <w:rPr>
          <w:b/>
          <w:i/>
          <w:sz w:val="28"/>
          <w:szCs w:val="28"/>
        </w:rPr>
        <w:t xml:space="preserve">Интернет - материалы </w:t>
      </w:r>
    </w:p>
    <w:p w:rsidR="00CB3109" w:rsidRPr="006E526D" w:rsidRDefault="00CB3109" w:rsidP="006E526D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 xml:space="preserve">История создания Кубанского войскового музея тесно связана с деятельностью известного регионального исследователя Евгения Дмитриевича Фелицына (1848-1903). Современники называли Фелицына "энциклопедией Кавказа", "живой летописью". О нем говорили, что он "труженик, который вдали от главнейших центров науки единоначальным трудом, при ничтожных средствах накопил необходимый материал для создания священного здания науки". Е. Д. Фелицын — зачинатель многих полезных дел в общественной и культурной жизни как Кубанской области, так и Северного Кавказа. В июле 1879 года при его участии в г. Екатеринодаре был открыт Кубанский областной статистический комитет, первым секретарем которого становится Евгений Дмитриевич. Родился историк 5 марта 1848 года в семье военного в г. Ставрополе. Образование получил в Тифлисском военном училище. В 1873-м был направлен в Екатеринодарский конный полк в чине хорунжего и прикомандирован к штабу Кубанского казачьего войска. Через год его приписали казаком к станице Северской. В исторических источниках, литературе, прессе, воспоминаниях современников, отчетах Кубанского войскового музея </w:t>
      </w:r>
      <w:r w:rsidRPr="006E526D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обозначена дата создания музея - 1879-й. В этот период в отдельной комнате помещения Кубанского областного статистического комитета, на углу улиц Красной и Штабной, располагались коллекции предметов археологии, этнографии, палеонтологии и геологии, собранные Е. Д. Фелицыным и ставшие основой музея. Фелицын, выполняя обязанности офицера по особым поручениям Кубанского войскового штаба и Кубанского областного правления, совершил в 1878-1879 годах многочисленные поездки по Кубанской области, в Баталпашинский и Майкопский отделы, где и собрал самые первые экспонаты коллекции древностей. Это были археологические находки, предметы этнографии горских народов, карты, документы. Впервые он представил свои находки в 1878 году на выставке Императорского общества любителей естествознания, антропологии и этнографии в Москве. Его коллекция составила третью часть всей этнографической выставки. Организаторы высоко оценили труды Фелицына, наградив кубанского ученого золотым председательским жетоном. Впоследствии он становится членом комитета выставок этого общества. </w:t>
      </w:r>
    </w:p>
    <w:p w:rsidR="00CB3109" w:rsidRPr="006E526D" w:rsidRDefault="00CB3109" w:rsidP="006E526D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 xml:space="preserve">По описанию исторических документов, экспозиция музея состояла из двух разделов. Основной раздел представлял коллекции по археологии, этнографии, палеонтологии, зоологии, геологии, а также фотографии, карты, документы. Коллекция половецких баб располагалась во дворе статистического комитета. Фелицын собирал их в 70—90-х годах XIX века в станицах Кубанской области, сам организовывал их доставку во двор статистического комитета, зачастую на собственные средства. В 1896 году их было уже более двадцати. В начале XX века эти каменные изваяния экспонировались также во дворе Александровского реального училища, на углу улиц Красной и Гимназической. </w:t>
      </w:r>
    </w:p>
    <w:p w:rsidR="00CB3109" w:rsidRPr="006E526D" w:rsidRDefault="00CB3109" w:rsidP="006E526D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 xml:space="preserve">В отчете Кубанского статистического комитета уже в конце 1879 года Фелицын поставил вопрос о выделении постоянного просторного помещения для войскового музея. </w:t>
      </w:r>
    </w:p>
    <w:p w:rsidR="00CB3109" w:rsidRPr="006E526D" w:rsidRDefault="00CB3109" w:rsidP="006E526D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 xml:space="preserve">В октябре-ноябре 1879 года Фелицын с действительными членами статистического комитета В. Сысоевым и Султаном Крым-Гиреем экспонировали новые коллекции музея на антропологической выставке в Москве. Вместе с этнографическими предметами быта горцев были представлены предметы казачьего быта. В исторических документах сохранилась первая опись предметов музея за 1879 год. </w:t>
      </w:r>
    </w:p>
    <w:p w:rsidR="00CB3109" w:rsidRPr="006E526D" w:rsidRDefault="00CB3109" w:rsidP="006E526D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 xml:space="preserve">В 1879 году при статистическом комитете создается библиотека, которая в начале XX века станет одним из отделов Кубанского войскового музея. В числе первых книг, купленных для нее, была "История Сибирского казачьего войска". В первые годы деятельности музей с помощью внештатных сотрудников проводил большую работу по исследованию археологических памятников, дольменов, древних христианских храмов, памятников старины Тамани, русских крепостей. В 1879 году </w:t>
      </w:r>
      <w:r w:rsidRPr="006E526D">
        <w:rPr>
          <w:rFonts w:ascii="Times New Roman" w:hAnsi="Times New Roman" w:cs="Times New Roman"/>
          <w:sz w:val="28"/>
          <w:szCs w:val="28"/>
        </w:rPr>
        <w:lastRenderedPageBreak/>
        <w:t xml:space="preserve">Фелицын сделал зарисовки хаты, в которой останавливался в Тамани поэт М. Ю. Лермонтов. Особо ценные находки Е. Д. Фелицын отправляет в Петербург — в Эрмитаж и в Москву — в Российский исторический музей, а также в Кавказский музей в Тифлисе. </w:t>
      </w:r>
    </w:p>
    <w:p w:rsidR="00CB3109" w:rsidRPr="006E526D" w:rsidRDefault="00CB3109" w:rsidP="00CB3109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 xml:space="preserve">В 1879 году Е. Д. Фелицын проводит археологические раскопки с членом Императорского археологического общества В. Беренштаммом в Екатеринодаре, на берегу реки Кубани, и вместе с учителем К. Живило в станице Григориполисской. В 1886 году участвует в археологической экспедиции Императорского археологического общества в верховьях реки Кубани. Блестящим успехом увенчались в 1889 году раскопки кургана Карагодеуашх близ станицы Крымской. Найденные предметы IV века до н. э. из серебра, золота, бронзы были переданы в Эрмитаж. </w:t>
      </w:r>
    </w:p>
    <w:p w:rsidR="00CB3109" w:rsidRPr="006E526D" w:rsidRDefault="00CB3109" w:rsidP="00CB3109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 xml:space="preserve">В 1892 году Фелицын был назначен председателем кавказской археографической комиссии, и его деятельность в основном сосредоточилась в Тифлисе. Он умер 10 декабря 1903 года в Кубанской войсковой больнице от воспаления мозга, а 12 декабря в Воскресенской церкви, на территории Екатеринодарской крепости, состоялась панихида. Священник Эмидинский произнес речь о заслугах Фелицына, о его бескорыстном и честном служении обществу. В сопровождении двух сотен Екатеринодарского полка и полкового оркестра Фелицын был погребен на офицерской части войскового кладбища. Ныне по ней проходит часть улицы Северной и стоят жилые дома по улице Бабушкина. </w:t>
      </w:r>
    </w:p>
    <w:p w:rsidR="00CB3109" w:rsidRPr="006E526D" w:rsidRDefault="00CB3109" w:rsidP="006E526D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 xml:space="preserve">"Фелица" в переводе означает вдохновение, озарение. Такой была вся недолгая жизнь кубанского историка. Определяя значение его деятельности для науки и края, один из сотрудников кубанского музея В. М. Сысоев сказал, что память об этом истинном патриоте "живет и служит образцом для высокой научной труженической деятельности". </w:t>
      </w:r>
    </w:p>
    <w:p w:rsidR="00667587" w:rsidRPr="006E526D" w:rsidRDefault="00CB3109" w:rsidP="006E526D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6E526D">
        <w:rPr>
          <w:rFonts w:ascii="Times New Roman" w:hAnsi="Times New Roman" w:cs="Times New Roman"/>
          <w:sz w:val="28"/>
          <w:szCs w:val="28"/>
        </w:rPr>
        <w:t xml:space="preserve">Сегодняшний музей является одним из крупнейших региональных научно-просветительских учреждений страны, методическим центром для музеев юга России. Коллекции его фондов насчитывают более 500 тысяч памятников истории и культуры. В ноябре 1990 года музею было присвоено имя его основателя Е.Д. Фелицина. </w:t>
      </w:r>
    </w:p>
    <w:sectPr w:rsidR="00667587" w:rsidRPr="006E526D" w:rsidSect="006E526D">
      <w:headerReference w:type="default" r:id="rId15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1D1" w:rsidRDefault="004A01D1" w:rsidP="006E526D">
      <w:pPr>
        <w:spacing w:after="0" w:line="240" w:lineRule="auto"/>
      </w:pPr>
      <w:r>
        <w:separator/>
      </w:r>
    </w:p>
  </w:endnote>
  <w:endnote w:type="continuationSeparator" w:id="1">
    <w:p w:rsidR="004A01D1" w:rsidRDefault="004A01D1" w:rsidP="006E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1D1" w:rsidRDefault="004A01D1" w:rsidP="006E526D">
      <w:pPr>
        <w:spacing w:after="0" w:line="240" w:lineRule="auto"/>
      </w:pPr>
      <w:r>
        <w:separator/>
      </w:r>
    </w:p>
  </w:footnote>
  <w:footnote w:type="continuationSeparator" w:id="1">
    <w:p w:rsidR="004A01D1" w:rsidRDefault="004A01D1" w:rsidP="006E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6735"/>
      <w:docPartObj>
        <w:docPartGallery w:val="Page Numbers (Top of Page)"/>
        <w:docPartUnique/>
      </w:docPartObj>
    </w:sdtPr>
    <w:sdtContent>
      <w:p w:rsidR="006E526D" w:rsidRDefault="007D1209">
        <w:pPr>
          <w:pStyle w:val="a7"/>
          <w:jc w:val="right"/>
        </w:pPr>
        <w:fldSimple w:instr=" PAGE   \* MERGEFORMAT ">
          <w:r w:rsidR="00EF73B8">
            <w:rPr>
              <w:noProof/>
            </w:rPr>
            <w:t>1</w:t>
          </w:r>
        </w:fldSimple>
      </w:p>
    </w:sdtContent>
  </w:sdt>
  <w:p w:rsidR="006E526D" w:rsidRDefault="006E52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109"/>
    <w:rsid w:val="004A01D1"/>
    <w:rsid w:val="00667587"/>
    <w:rsid w:val="00680B0A"/>
    <w:rsid w:val="006E526D"/>
    <w:rsid w:val="007D1209"/>
    <w:rsid w:val="00CB3109"/>
    <w:rsid w:val="00DF32EB"/>
    <w:rsid w:val="00E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10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B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CB310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E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26D"/>
  </w:style>
  <w:style w:type="paragraph" w:styleId="a9">
    <w:name w:val="footer"/>
    <w:basedOn w:val="a"/>
    <w:link w:val="aa"/>
    <w:uiPriority w:val="99"/>
    <w:semiHidden/>
    <w:unhideWhenUsed/>
    <w:rsid w:val="006E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8%D0%BA%D0%B8%D0%BF%D0%B5%D0%B4%D0%B8%D1%8F:%D0%A1%D1%81%D1%8B%D0%BB%D0%BA%D0%B8_%D0%BD%D0%B0_%D0%B8%D1%81%D1%82%D0%BE%D1%87%D0%BD%D0%B8%D0%BA%D0%B8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museum.fondpotanin.r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1426</Words>
  <Characters>8133</Characters>
  <Application>Microsoft Office Word</Application>
  <DocSecurity>0</DocSecurity>
  <Lines>67</Lines>
  <Paragraphs>19</Paragraphs>
  <ScaleCrop>false</ScaleCrop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Кушнарёва</dc:creator>
  <cp:keywords/>
  <dc:description/>
  <cp:lastModifiedBy>Кушнарёва</cp:lastModifiedBy>
  <cp:revision>5</cp:revision>
  <dcterms:created xsi:type="dcterms:W3CDTF">2012-08-16T21:20:00Z</dcterms:created>
  <dcterms:modified xsi:type="dcterms:W3CDTF">2012-08-17T05:38:00Z</dcterms:modified>
</cp:coreProperties>
</file>